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2A14F" w14:textId="77777777" w:rsidR="00595672" w:rsidRPr="00595672" w:rsidRDefault="00595672" w:rsidP="00595672">
      <w:pPr>
        <w:spacing w:before="100" w:beforeAutospacing="1" w:after="100" w:afterAutospacing="1" w:line="221" w:lineRule="atLeast"/>
        <w:ind w:left="720"/>
        <w:jc w:val="both"/>
        <w:rPr>
          <w:rFonts w:ascii="Roboto" w:eastAsia="Times New Roman" w:hAnsi="Roboto" w:cs="Times New Roman"/>
          <w:color w:val="020203"/>
          <w:kern w:val="0"/>
          <w:sz w:val="21"/>
          <w:szCs w:val="21"/>
          <w:lang w:val="tr-TR"/>
          <w14:ligatures w14:val="none"/>
        </w:rPr>
      </w:pPr>
      <w:bookmarkStart w:id="0" w:name="_Hlk125212808"/>
      <w:r w:rsidRPr="00595672">
        <w:rPr>
          <w:rFonts w:ascii="Times New Roman" w:eastAsia="Times New Roman" w:hAnsi="Times New Roman" w:cs="Times New Roman"/>
          <w:b/>
          <w:bCs/>
          <w:color w:val="020203"/>
          <w:kern w:val="0"/>
          <w:sz w:val="21"/>
          <w:szCs w:val="21"/>
          <w:lang w:val="tr-TR"/>
          <w14:ligatures w14:val="none"/>
        </w:rPr>
        <w:t>2024-2025 Eğitim-Öğretim Yılı Bahar Dönemi Çift Ana Dal Kontenjanları</w:t>
      </w:r>
      <w:bookmarkEnd w:id="0"/>
    </w:p>
    <w:tbl>
      <w:tblPr>
        <w:tblStyle w:val="TabloKlavuzu"/>
        <w:tblpPr w:leftFromText="141" w:rightFromText="141" w:vertAnchor="page" w:horzAnchor="margin" w:tblpY="2161"/>
        <w:tblW w:w="0" w:type="auto"/>
        <w:tblLook w:val="04A0" w:firstRow="1" w:lastRow="0" w:firstColumn="1" w:lastColumn="0" w:noHBand="0" w:noVBand="1"/>
      </w:tblPr>
      <w:tblGrid>
        <w:gridCol w:w="3068"/>
        <w:gridCol w:w="1103"/>
        <w:gridCol w:w="1377"/>
        <w:gridCol w:w="1499"/>
        <w:gridCol w:w="6253"/>
      </w:tblGrid>
      <w:tr w:rsidR="00595672" w:rsidRPr="00595672" w14:paraId="6D514397" w14:textId="77777777" w:rsidTr="00595672">
        <w:trPr>
          <w:trHeight w:val="560"/>
        </w:trPr>
        <w:tc>
          <w:tcPr>
            <w:tcW w:w="3068" w:type="dxa"/>
            <w:noWrap/>
            <w:vAlign w:val="center"/>
            <w:hideMark/>
          </w:tcPr>
          <w:p w14:paraId="65432756" w14:textId="77777777" w:rsidR="00595672" w:rsidRPr="00595672" w:rsidRDefault="00595672" w:rsidP="005956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Adı</w:t>
            </w:r>
          </w:p>
        </w:tc>
        <w:tc>
          <w:tcPr>
            <w:tcW w:w="1103" w:type="dxa"/>
            <w:noWrap/>
            <w:vAlign w:val="center"/>
            <w:hideMark/>
          </w:tcPr>
          <w:p w14:paraId="5C48ECBA" w14:textId="77777777" w:rsidR="00595672" w:rsidRPr="00595672" w:rsidRDefault="00595672" w:rsidP="005956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Dönem</w:t>
            </w:r>
          </w:p>
        </w:tc>
        <w:tc>
          <w:tcPr>
            <w:tcW w:w="1377" w:type="dxa"/>
            <w:vAlign w:val="center"/>
            <w:hideMark/>
          </w:tcPr>
          <w:p w14:paraId="74AE7748" w14:textId="77777777" w:rsidR="00595672" w:rsidRPr="00595672" w:rsidRDefault="00595672" w:rsidP="005956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Kontenjanı</w:t>
            </w:r>
          </w:p>
        </w:tc>
        <w:tc>
          <w:tcPr>
            <w:tcW w:w="1499" w:type="dxa"/>
            <w:vAlign w:val="center"/>
            <w:hideMark/>
          </w:tcPr>
          <w:p w14:paraId="6422EB95" w14:textId="77777777" w:rsidR="00595672" w:rsidRPr="00595672" w:rsidRDefault="00595672" w:rsidP="005956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Çift Anadal Kontenjanı</w:t>
            </w:r>
          </w:p>
        </w:tc>
        <w:tc>
          <w:tcPr>
            <w:tcW w:w="6253" w:type="dxa"/>
            <w:vAlign w:val="center"/>
            <w:hideMark/>
          </w:tcPr>
          <w:p w14:paraId="2AB498A9" w14:textId="77777777" w:rsidR="00595672" w:rsidRPr="00595672" w:rsidRDefault="00595672" w:rsidP="005956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Çift Anadal Başvurusu Yapabilecek Programlar/Bölümler</w:t>
            </w:r>
          </w:p>
        </w:tc>
      </w:tr>
      <w:tr w:rsidR="00595672" w:rsidRPr="00595672" w14:paraId="0A6E7D20" w14:textId="77777777" w:rsidTr="00595672">
        <w:trPr>
          <w:trHeight w:val="467"/>
        </w:trPr>
        <w:tc>
          <w:tcPr>
            <w:tcW w:w="3068" w:type="dxa"/>
            <w:noWrap/>
            <w:vAlign w:val="center"/>
            <w:hideMark/>
          </w:tcPr>
          <w:p w14:paraId="619ADA89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Ağız ve Diş Sağlığı</w:t>
            </w:r>
          </w:p>
        </w:tc>
        <w:tc>
          <w:tcPr>
            <w:tcW w:w="1103" w:type="dxa"/>
            <w:noWrap/>
            <w:vAlign w:val="center"/>
            <w:hideMark/>
          </w:tcPr>
          <w:p w14:paraId="0CBE9C27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2.Dönem</w:t>
            </w:r>
          </w:p>
        </w:tc>
        <w:tc>
          <w:tcPr>
            <w:tcW w:w="1377" w:type="dxa"/>
            <w:vAlign w:val="center"/>
            <w:hideMark/>
          </w:tcPr>
          <w:p w14:paraId="07794A9B" w14:textId="77777777" w:rsidR="00595672" w:rsidRPr="00595672" w:rsidRDefault="00595672" w:rsidP="0059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99" w:type="dxa"/>
            <w:vAlign w:val="center"/>
            <w:hideMark/>
          </w:tcPr>
          <w:p w14:paraId="532FC5E5" w14:textId="77777777" w:rsidR="00595672" w:rsidRPr="00595672" w:rsidRDefault="00595672" w:rsidP="0059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53" w:type="dxa"/>
            <w:vAlign w:val="center"/>
            <w:hideMark/>
          </w:tcPr>
          <w:p w14:paraId="6AC7B4C3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Diş Protez Teknolojisi, Fizyoterapi, Radyoterapi</w:t>
            </w:r>
          </w:p>
        </w:tc>
      </w:tr>
      <w:tr w:rsidR="00595672" w:rsidRPr="00595672" w14:paraId="62CECF6D" w14:textId="77777777" w:rsidTr="00595672">
        <w:trPr>
          <w:trHeight w:val="270"/>
        </w:trPr>
        <w:tc>
          <w:tcPr>
            <w:tcW w:w="3068" w:type="dxa"/>
            <w:noWrap/>
            <w:vAlign w:val="center"/>
            <w:hideMark/>
          </w:tcPr>
          <w:p w14:paraId="4BC2F7D6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 xml:space="preserve">Ameliyathane Hizmetleri </w:t>
            </w:r>
          </w:p>
        </w:tc>
        <w:tc>
          <w:tcPr>
            <w:tcW w:w="1103" w:type="dxa"/>
            <w:noWrap/>
            <w:vAlign w:val="center"/>
            <w:hideMark/>
          </w:tcPr>
          <w:p w14:paraId="11AAA3F6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2.Dönem</w:t>
            </w:r>
          </w:p>
        </w:tc>
        <w:tc>
          <w:tcPr>
            <w:tcW w:w="1377" w:type="dxa"/>
            <w:vAlign w:val="center"/>
            <w:hideMark/>
          </w:tcPr>
          <w:p w14:paraId="5A60D853" w14:textId="77777777" w:rsidR="00595672" w:rsidRPr="00595672" w:rsidRDefault="00595672" w:rsidP="0059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99" w:type="dxa"/>
            <w:vAlign w:val="center"/>
            <w:hideMark/>
          </w:tcPr>
          <w:p w14:paraId="5057DEB0" w14:textId="77777777" w:rsidR="00595672" w:rsidRPr="00595672" w:rsidRDefault="00595672" w:rsidP="0059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53" w:type="dxa"/>
            <w:vAlign w:val="center"/>
            <w:hideMark/>
          </w:tcPr>
          <w:p w14:paraId="5606ED6A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Anestezi, İlk ve Acil Yardım, Patoloji Laboratuvar Teknikleri</w:t>
            </w:r>
          </w:p>
        </w:tc>
      </w:tr>
      <w:tr w:rsidR="00595672" w:rsidRPr="00595672" w14:paraId="295BC8E8" w14:textId="77777777" w:rsidTr="00595672">
        <w:trPr>
          <w:trHeight w:val="285"/>
        </w:trPr>
        <w:tc>
          <w:tcPr>
            <w:tcW w:w="3068" w:type="dxa"/>
            <w:noWrap/>
            <w:vAlign w:val="center"/>
            <w:hideMark/>
          </w:tcPr>
          <w:p w14:paraId="32F87339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Anestezi</w:t>
            </w:r>
          </w:p>
        </w:tc>
        <w:tc>
          <w:tcPr>
            <w:tcW w:w="1103" w:type="dxa"/>
            <w:noWrap/>
            <w:vAlign w:val="center"/>
            <w:hideMark/>
          </w:tcPr>
          <w:p w14:paraId="00691765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2.Dönem</w:t>
            </w:r>
          </w:p>
        </w:tc>
        <w:tc>
          <w:tcPr>
            <w:tcW w:w="1377" w:type="dxa"/>
            <w:vAlign w:val="center"/>
            <w:hideMark/>
          </w:tcPr>
          <w:p w14:paraId="5AB32E52" w14:textId="77777777" w:rsidR="00595672" w:rsidRPr="00595672" w:rsidRDefault="00595672" w:rsidP="0059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99" w:type="dxa"/>
            <w:vAlign w:val="center"/>
            <w:hideMark/>
          </w:tcPr>
          <w:p w14:paraId="2704D536" w14:textId="77777777" w:rsidR="00595672" w:rsidRPr="00595672" w:rsidRDefault="00595672" w:rsidP="0059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53" w:type="dxa"/>
            <w:vAlign w:val="center"/>
            <w:hideMark/>
          </w:tcPr>
          <w:p w14:paraId="7F743D2C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Ameliyathane Hizmetleri, Diyaliz, İlk ve Acil Yardım</w:t>
            </w:r>
          </w:p>
        </w:tc>
      </w:tr>
      <w:tr w:rsidR="00595672" w:rsidRPr="00595672" w14:paraId="544F9FBB" w14:textId="77777777" w:rsidTr="00595672">
        <w:trPr>
          <w:trHeight w:val="300"/>
        </w:trPr>
        <w:tc>
          <w:tcPr>
            <w:tcW w:w="3068" w:type="dxa"/>
            <w:noWrap/>
            <w:vAlign w:val="center"/>
            <w:hideMark/>
          </w:tcPr>
          <w:p w14:paraId="413732CA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Diş Protez Teknolojisi</w:t>
            </w:r>
          </w:p>
        </w:tc>
        <w:tc>
          <w:tcPr>
            <w:tcW w:w="1103" w:type="dxa"/>
            <w:noWrap/>
            <w:vAlign w:val="center"/>
            <w:hideMark/>
          </w:tcPr>
          <w:p w14:paraId="7DA4464C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2.Dönem</w:t>
            </w:r>
          </w:p>
        </w:tc>
        <w:tc>
          <w:tcPr>
            <w:tcW w:w="1377" w:type="dxa"/>
            <w:vAlign w:val="center"/>
            <w:hideMark/>
          </w:tcPr>
          <w:p w14:paraId="2229C66D" w14:textId="77777777" w:rsidR="00595672" w:rsidRPr="00595672" w:rsidRDefault="00595672" w:rsidP="0059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99" w:type="dxa"/>
            <w:vAlign w:val="center"/>
            <w:hideMark/>
          </w:tcPr>
          <w:p w14:paraId="37ADFDF8" w14:textId="77777777" w:rsidR="00595672" w:rsidRPr="00595672" w:rsidRDefault="00595672" w:rsidP="0059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53" w:type="dxa"/>
            <w:vAlign w:val="center"/>
            <w:hideMark/>
          </w:tcPr>
          <w:p w14:paraId="28F4D9AE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Ağız ve Diş Sağlığı</w:t>
            </w:r>
          </w:p>
        </w:tc>
      </w:tr>
      <w:tr w:rsidR="00595672" w:rsidRPr="00595672" w14:paraId="2EEBA4A5" w14:textId="77777777" w:rsidTr="00595672">
        <w:trPr>
          <w:trHeight w:val="330"/>
        </w:trPr>
        <w:tc>
          <w:tcPr>
            <w:tcW w:w="3068" w:type="dxa"/>
            <w:noWrap/>
            <w:vAlign w:val="center"/>
            <w:hideMark/>
          </w:tcPr>
          <w:p w14:paraId="0DAFB9A1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Diyaliz</w:t>
            </w:r>
          </w:p>
        </w:tc>
        <w:tc>
          <w:tcPr>
            <w:tcW w:w="1103" w:type="dxa"/>
            <w:noWrap/>
            <w:vAlign w:val="center"/>
            <w:hideMark/>
          </w:tcPr>
          <w:p w14:paraId="29711029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2.Dönem</w:t>
            </w:r>
          </w:p>
        </w:tc>
        <w:tc>
          <w:tcPr>
            <w:tcW w:w="1377" w:type="dxa"/>
            <w:vAlign w:val="center"/>
            <w:hideMark/>
          </w:tcPr>
          <w:p w14:paraId="7185B0FC" w14:textId="77777777" w:rsidR="00595672" w:rsidRPr="00595672" w:rsidRDefault="00595672" w:rsidP="0059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99" w:type="dxa"/>
            <w:vAlign w:val="center"/>
            <w:hideMark/>
          </w:tcPr>
          <w:p w14:paraId="30E3A750" w14:textId="77777777" w:rsidR="00595672" w:rsidRPr="00595672" w:rsidRDefault="00595672" w:rsidP="0059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53" w:type="dxa"/>
            <w:vAlign w:val="center"/>
            <w:hideMark/>
          </w:tcPr>
          <w:p w14:paraId="289673F7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Anestezi, Tıbbi Laboratuvar Teknikleri</w:t>
            </w:r>
          </w:p>
        </w:tc>
      </w:tr>
      <w:tr w:rsidR="00595672" w:rsidRPr="00595672" w14:paraId="097B7AA9" w14:textId="77777777" w:rsidTr="00595672">
        <w:trPr>
          <w:trHeight w:val="330"/>
        </w:trPr>
        <w:tc>
          <w:tcPr>
            <w:tcW w:w="3068" w:type="dxa"/>
            <w:noWrap/>
            <w:vAlign w:val="center"/>
            <w:hideMark/>
          </w:tcPr>
          <w:p w14:paraId="21182695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Fizyoterapi</w:t>
            </w:r>
          </w:p>
        </w:tc>
        <w:tc>
          <w:tcPr>
            <w:tcW w:w="1103" w:type="dxa"/>
            <w:noWrap/>
            <w:vAlign w:val="center"/>
            <w:hideMark/>
          </w:tcPr>
          <w:p w14:paraId="368CF766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2.Dönem</w:t>
            </w:r>
          </w:p>
        </w:tc>
        <w:tc>
          <w:tcPr>
            <w:tcW w:w="1377" w:type="dxa"/>
            <w:vAlign w:val="center"/>
            <w:hideMark/>
          </w:tcPr>
          <w:p w14:paraId="58FBD2A7" w14:textId="77777777" w:rsidR="00595672" w:rsidRPr="00595672" w:rsidRDefault="00595672" w:rsidP="0059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99" w:type="dxa"/>
            <w:vAlign w:val="center"/>
            <w:hideMark/>
          </w:tcPr>
          <w:p w14:paraId="4FCD3F43" w14:textId="77777777" w:rsidR="00595672" w:rsidRPr="00595672" w:rsidRDefault="00595672" w:rsidP="0059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53" w:type="dxa"/>
            <w:vAlign w:val="center"/>
            <w:hideMark/>
          </w:tcPr>
          <w:p w14:paraId="1000CB14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Ağız ve Diş Sağlığı, Tıbbi Görüntüleme Teknikleri</w:t>
            </w:r>
          </w:p>
        </w:tc>
      </w:tr>
      <w:tr w:rsidR="00595672" w:rsidRPr="00595672" w14:paraId="1BA6D62F" w14:textId="77777777" w:rsidTr="00595672">
        <w:trPr>
          <w:trHeight w:val="600"/>
        </w:trPr>
        <w:tc>
          <w:tcPr>
            <w:tcW w:w="3068" w:type="dxa"/>
            <w:noWrap/>
            <w:vAlign w:val="center"/>
            <w:hideMark/>
          </w:tcPr>
          <w:p w14:paraId="611D684E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İlk ve Acil Yardım</w:t>
            </w:r>
          </w:p>
        </w:tc>
        <w:tc>
          <w:tcPr>
            <w:tcW w:w="1103" w:type="dxa"/>
            <w:noWrap/>
            <w:vAlign w:val="center"/>
            <w:hideMark/>
          </w:tcPr>
          <w:p w14:paraId="40375A0B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2.Dönem</w:t>
            </w:r>
          </w:p>
        </w:tc>
        <w:tc>
          <w:tcPr>
            <w:tcW w:w="1377" w:type="dxa"/>
            <w:vAlign w:val="center"/>
            <w:hideMark/>
          </w:tcPr>
          <w:p w14:paraId="26862C71" w14:textId="77777777" w:rsidR="00595672" w:rsidRPr="00595672" w:rsidRDefault="00595672" w:rsidP="0059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99" w:type="dxa"/>
            <w:vAlign w:val="center"/>
            <w:hideMark/>
          </w:tcPr>
          <w:p w14:paraId="0463B9BB" w14:textId="77777777" w:rsidR="00595672" w:rsidRPr="00595672" w:rsidRDefault="00595672" w:rsidP="0059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53" w:type="dxa"/>
            <w:vAlign w:val="center"/>
            <w:hideMark/>
          </w:tcPr>
          <w:p w14:paraId="00D8E3C6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Ameliyathane Hizmetleri, Anestezi, Tıbbi Laboratuvar Teknikleri, Fizyoterapi ve Rehabilitasyon</w:t>
            </w:r>
          </w:p>
        </w:tc>
      </w:tr>
      <w:tr w:rsidR="00595672" w:rsidRPr="00595672" w14:paraId="6979ED12" w14:textId="77777777" w:rsidTr="00595672">
        <w:trPr>
          <w:trHeight w:val="375"/>
        </w:trPr>
        <w:tc>
          <w:tcPr>
            <w:tcW w:w="3068" w:type="dxa"/>
            <w:noWrap/>
            <w:vAlign w:val="center"/>
            <w:hideMark/>
          </w:tcPr>
          <w:p w14:paraId="6A7385D7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Odyometri</w:t>
            </w:r>
          </w:p>
        </w:tc>
        <w:tc>
          <w:tcPr>
            <w:tcW w:w="1103" w:type="dxa"/>
            <w:noWrap/>
            <w:vAlign w:val="center"/>
            <w:hideMark/>
          </w:tcPr>
          <w:p w14:paraId="6CE27A5B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2.Dönem</w:t>
            </w:r>
          </w:p>
        </w:tc>
        <w:tc>
          <w:tcPr>
            <w:tcW w:w="1377" w:type="dxa"/>
            <w:noWrap/>
            <w:vAlign w:val="center"/>
            <w:hideMark/>
          </w:tcPr>
          <w:p w14:paraId="477CF735" w14:textId="77777777" w:rsidR="00595672" w:rsidRPr="00595672" w:rsidRDefault="00595672" w:rsidP="0059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99" w:type="dxa"/>
            <w:vAlign w:val="center"/>
            <w:hideMark/>
          </w:tcPr>
          <w:p w14:paraId="202499BA" w14:textId="77777777" w:rsidR="00595672" w:rsidRPr="00595672" w:rsidRDefault="00595672" w:rsidP="0059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53" w:type="dxa"/>
            <w:vAlign w:val="center"/>
            <w:hideMark/>
          </w:tcPr>
          <w:p w14:paraId="372A3682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Optisyenlik, Fizyoterapi ve Rehabilitasyon</w:t>
            </w:r>
          </w:p>
        </w:tc>
      </w:tr>
      <w:tr w:rsidR="00595672" w:rsidRPr="00595672" w14:paraId="6B92888C" w14:textId="77777777" w:rsidTr="00595672">
        <w:trPr>
          <w:trHeight w:val="300"/>
        </w:trPr>
        <w:tc>
          <w:tcPr>
            <w:tcW w:w="3068" w:type="dxa"/>
            <w:noWrap/>
            <w:vAlign w:val="center"/>
            <w:hideMark/>
          </w:tcPr>
          <w:p w14:paraId="0588AF33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Optisyenlik</w:t>
            </w:r>
          </w:p>
        </w:tc>
        <w:tc>
          <w:tcPr>
            <w:tcW w:w="1103" w:type="dxa"/>
            <w:noWrap/>
            <w:vAlign w:val="center"/>
            <w:hideMark/>
          </w:tcPr>
          <w:p w14:paraId="67B5DAF7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2.Dönem</w:t>
            </w:r>
          </w:p>
        </w:tc>
        <w:tc>
          <w:tcPr>
            <w:tcW w:w="1377" w:type="dxa"/>
            <w:vAlign w:val="center"/>
            <w:hideMark/>
          </w:tcPr>
          <w:p w14:paraId="469E32B6" w14:textId="77777777" w:rsidR="00595672" w:rsidRPr="00595672" w:rsidRDefault="00595672" w:rsidP="0059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99" w:type="dxa"/>
            <w:vAlign w:val="center"/>
            <w:hideMark/>
          </w:tcPr>
          <w:p w14:paraId="3E0C490F" w14:textId="77777777" w:rsidR="00595672" w:rsidRPr="00595672" w:rsidRDefault="00595672" w:rsidP="0059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53" w:type="dxa"/>
            <w:vAlign w:val="center"/>
            <w:hideMark/>
          </w:tcPr>
          <w:p w14:paraId="785B8F39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Odyometri, Fizyoterapi ve Rehabilitasyon</w:t>
            </w:r>
          </w:p>
        </w:tc>
      </w:tr>
      <w:tr w:rsidR="00595672" w:rsidRPr="00595672" w14:paraId="6151A469" w14:textId="77777777" w:rsidTr="00595672">
        <w:trPr>
          <w:trHeight w:val="330"/>
        </w:trPr>
        <w:tc>
          <w:tcPr>
            <w:tcW w:w="3068" w:type="dxa"/>
            <w:noWrap/>
            <w:vAlign w:val="center"/>
            <w:hideMark/>
          </w:tcPr>
          <w:p w14:paraId="6F8D5306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Patoloji Laboratuvar Teknikleri</w:t>
            </w:r>
          </w:p>
        </w:tc>
        <w:tc>
          <w:tcPr>
            <w:tcW w:w="1103" w:type="dxa"/>
            <w:noWrap/>
            <w:vAlign w:val="center"/>
            <w:hideMark/>
          </w:tcPr>
          <w:p w14:paraId="1BB70A3D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2.Dönem</w:t>
            </w:r>
          </w:p>
        </w:tc>
        <w:tc>
          <w:tcPr>
            <w:tcW w:w="1377" w:type="dxa"/>
            <w:noWrap/>
            <w:vAlign w:val="center"/>
            <w:hideMark/>
          </w:tcPr>
          <w:p w14:paraId="58107FC7" w14:textId="77777777" w:rsidR="00595672" w:rsidRPr="00595672" w:rsidRDefault="00595672" w:rsidP="0059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99" w:type="dxa"/>
            <w:vAlign w:val="center"/>
            <w:hideMark/>
          </w:tcPr>
          <w:p w14:paraId="0C02E949" w14:textId="77777777" w:rsidR="00595672" w:rsidRPr="00595672" w:rsidRDefault="00595672" w:rsidP="0059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53" w:type="dxa"/>
            <w:vAlign w:val="center"/>
            <w:hideMark/>
          </w:tcPr>
          <w:p w14:paraId="66BC4FE3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Ameliyathane Hizmetleri, Radyoterapi, Tıbbi Laboratuvar Teknikleri</w:t>
            </w:r>
          </w:p>
        </w:tc>
      </w:tr>
      <w:tr w:rsidR="00595672" w:rsidRPr="00595672" w14:paraId="320B0040" w14:textId="77777777" w:rsidTr="00595672">
        <w:trPr>
          <w:trHeight w:val="405"/>
        </w:trPr>
        <w:tc>
          <w:tcPr>
            <w:tcW w:w="3068" w:type="dxa"/>
            <w:noWrap/>
            <w:vAlign w:val="center"/>
            <w:hideMark/>
          </w:tcPr>
          <w:p w14:paraId="141D2E08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Radyoterapi</w:t>
            </w:r>
          </w:p>
        </w:tc>
        <w:tc>
          <w:tcPr>
            <w:tcW w:w="1103" w:type="dxa"/>
            <w:noWrap/>
            <w:vAlign w:val="center"/>
            <w:hideMark/>
          </w:tcPr>
          <w:p w14:paraId="3E7BB33C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2.Dönem</w:t>
            </w:r>
          </w:p>
        </w:tc>
        <w:tc>
          <w:tcPr>
            <w:tcW w:w="1377" w:type="dxa"/>
            <w:noWrap/>
            <w:vAlign w:val="center"/>
            <w:hideMark/>
          </w:tcPr>
          <w:p w14:paraId="2A97E5D5" w14:textId="77777777" w:rsidR="00595672" w:rsidRPr="00595672" w:rsidRDefault="00595672" w:rsidP="0059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99" w:type="dxa"/>
            <w:vAlign w:val="center"/>
            <w:hideMark/>
          </w:tcPr>
          <w:p w14:paraId="2058D879" w14:textId="77777777" w:rsidR="00595672" w:rsidRPr="00595672" w:rsidRDefault="00595672" w:rsidP="0059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53" w:type="dxa"/>
            <w:vAlign w:val="center"/>
            <w:hideMark/>
          </w:tcPr>
          <w:p w14:paraId="0B75675D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Ağız ve Diş Sağlığı, Radyoterapi, Tıbbi Görüntüleme Teknikleri</w:t>
            </w:r>
          </w:p>
        </w:tc>
      </w:tr>
      <w:tr w:rsidR="00595672" w:rsidRPr="00595672" w14:paraId="6F247FE7" w14:textId="77777777" w:rsidTr="00595672">
        <w:trPr>
          <w:trHeight w:val="315"/>
        </w:trPr>
        <w:tc>
          <w:tcPr>
            <w:tcW w:w="3068" w:type="dxa"/>
            <w:noWrap/>
            <w:vAlign w:val="center"/>
            <w:hideMark/>
          </w:tcPr>
          <w:p w14:paraId="6B156A31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Tıbbi Görüntüleme Teknikleri</w:t>
            </w:r>
          </w:p>
        </w:tc>
        <w:tc>
          <w:tcPr>
            <w:tcW w:w="1103" w:type="dxa"/>
            <w:noWrap/>
            <w:vAlign w:val="center"/>
            <w:hideMark/>
          </w:tcPr>
          <w:p w14:paraId="2F97DCED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2.Dönem</w:t>
            </w:r>
          </w:p>
        </w:tc>
        <w:tc>
          <w:tcPr>
            <w:tcW w:w="1377" w:type="dxa"/>
            <w:noWrap/>
            <w:vAlign w:val="center"/>
            <w:hideMark/>
          </w:tcPr>
          <w:p w14:paraId="700344FD" w14:textId="77777777" w:rsidR="00595672" w:rsidRPr="00595672" w:rsidRDefault="00595672" w:rsidP="0059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99" w:type="dxa"/>
            <w:vAlign w:val="center"/>
            <w:hideMark/>
          </w:tcPr>
          <w:p w14:paraId="487A9665" w14:textId="77777777" w:rsidR="00595672" w:rsidRPr="00595672" w:rsidRDefault="00595672" w:rsidP="0059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53" w:type="dxa"/>
            <w:vAlign w:val="center"/>
            <w:hideMark/>
          </w:tcPr>
          <w:p w14:paraId="21E87D88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Fizyoterapi, Radyoterapi</w:t>
            </w:r>
          </w:p>
        </w:tc>
      </w:tr>
      <w:tr w:rsidR="00595672" w:rsidRPr="00595672" w14:paraId="2E9DDB12" w14:textId="77777777" w:rsidTr="00595672">
        <w:trPr>
          <w:trHeight w:val="300"/>
        </w:trPr>
        <w:tc>
          <w:tcPr>
            <w:tcW w:w="3068" w:type="dxa"/>
            <w:noWrap/>
            <w:vAlign w:val="center"/>
            <w:hideMark/>
          </w:tcPr>
          <w:p w14:paraId="664BB548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Tıbbi Laboratuvar Teknikleri</w:t>
            </w:r>
          </w:p>
        </w:tc>
        <w:tc>
          <w:tcPr>
            <w:tcW w:w="1103" w:type="dxa"/>
            <w:noWrap/>
            <w:vAlign w:val="center"/>
            <w:hideMark/>
          </w:tcPr>
          <w:p w14:paraId="01766872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2.Dönem</w:t>
            </w:r>
          </w:p>
        </w:tc>
        <w:tc>
          <w:tcPr>
            <w:tcW w:w="1377" w:type="dxa"/>
            <w:noWrap/>
            <w:vAlign w:val="center"/>
            <w:hideMark/>
          </w:tcPr>
          <w:p w14:paraId="3691965C" w14:textId="77777777" w:rsidR="00595672" w:rsidRPr="00595672" w:rsidRDefault="00595672" w:rsidP="0059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99" w:type="dxa"/>
            <w:vAlign w:val="center"/>
            <w:hideMark/>
          </w:tcPr>
          <w:p w14:paraId="0A422310" w14:textId="77777777" w:rsidR="00595672" w:rsidRPr="00595672" w:rsidRDefault="00595672" w:rsidP="0059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53" w:type="dxa"/>
            <w:vAlign w:val="center"/>
            <w:hideMark/>
          </w:tcPr>
          <w:p w14:paraId="2647E160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Diyaliz, İlk ve Acil Yardım, Patoloji Laboratuvar Teknikleri</w:t>
            </w:r>
          </w:p>
        </w:tc>
      </w:tr>
      <w:tr w:rsidR="00595672" w:rsidRPr="00595672" w14:paraId="00111BF3" w14:textId="77777777" w:rsidTr="00595672">
        <w:trPr>
          <w:trHeight w:val="300"/>
        </w:trPr>
        <w:tc>
          <w:tcPr>
            <w:tcW w:w="3068" w:type="dxa"/>
            <w:noWrap/>
            <w:vAlign w:val="center"/>
            <w:hideMark/>
          </w:tcPr>
          <w:p w14:paraId="78EA080B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Bilgisayar Programcılığı</w:t>
            </w:r>
          </w:p>
        </w:tc>
        <w:tc>
          <w:tcPr>
            <w:tcW w:w="1103" w:type="dxa"/>
            <w:vAlign w:val="center"/>
            <w:hideMark/>
          </w:tcPr>
          <w:p w14:paraId="45438B47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2.Dönem</w:t>
            </w:r>
          </w:p>
        </w:tc>
        <w:tc>
          <w:tcPr>
            <w:tcW w:w="1377" w:type="dxa"/>
            <w:noWrap/>
            <w:vAlign w:val="center"/>
            <w:hideMark/>
          </w:tcPr>
          <w:p w14:paraId="4B42F13E" w14:textId="77777777" w:rsidR="00595672" w:rsidRPr="00595672" w:rsidRDefault="00595672" w:rsidP="0059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499" w:type="dxa"/>
            <w:noWrap/>
            <w:vAlign w:val="center"/>
            <w:hideMark/>
          </w:tcPr>
          <w:p w14:paraId="622DB82E" w14:textId="77777777" w:rsidR="00595672" w:rsidRPr="00595672" w:rsidRDefault="00595672" w:rsidP="0059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253" w:type="dxa"/>
            <w:noWrap/>
            <w:vAlign w:val="center"/>
            <w:hideMark/>
          </w:tcPr>
          <w:p w14:paraId="0EFFA2B1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Bilişim Güvenliği Teknolojisi, İnsansız Hava Aracı Teknolojisi ve Operatörlüğü</w:t>
            </w:r>
          </w:p>
        </w:tc>
      </w:tr>
      <w:tr w:rsidR="00595672" w:rsidRPr="00595672" w14:paraId="28097C6C" w14:textId="77777777" w:rsidTr="00595672">
        <w:trPr>
          <w:trHeight w:val="300"/>
        </w:trPr>
        <w:tc>
          <w:tcPr>
            <w:tcW w:w="3068" w:type="dxa"/>
            <w:noWrap/>
            <w:vAlign w:val="center"/>
            <w:hideMark/>
          </w:tcPr>
          <w:p w14:paraId="2B69DCDF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Bilişim Güvenliği Teknolojisi</w:t>
            </w:r>
            <w:r w:rsidRPr="00595672">
              <w:rPr>
                <w:rFonts w:ascii="Calibri" w:hAnsi="Calibri" w:cs="Calibri"/>
                <w:sz w:val="20"/>
                <w:szCs w:val="20"/>
              </w:rPr>
              <w:t>﻿</w:t>
            </w:r>
          </w:p>
        </w:tc>
        <w:tc>
          <w:tcPr>
            <w:tcW w:w="1103" w:type="dxa"/>
            <w:vAlign w:val="center"/>
            <w:hideMark/>
          </w:tcPr>
          <w:p w14:paraId="174B1535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2.Dönem</w:t>
            </w:r>
          </w:p>
        </w:tc>
        <w:tc>
          <w:tcPr>
            <w:tcW w:w="1377" w:type="dxa"/>
            <w:noWrap/>
            <w:vAlign w:val="center"/>
            <w:hideMark/>
          </w:tcPr>
          <w:p w14:paraId="36794A3A" w14:textId="77777777" w:rsidR="00595672" w:rsidRPr="00595672" w:rsidRDefault="00595672" w:rsidP="0059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499" w:type="dxa"/>
            <w:vAlign w:val="center"/>
            <w:hideMark/>
          </w:tcPr>
          <w:p w14:paraId="662160D8" w14:textId="77777777" w:rsidR="00595672" w:rsidRPr="00595672" w:rsidRDefault="00595672" w:rsidP="0059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53" w:type="dxa"/>
            <w:noWrap/>
            <w:vAlign w:val="center"/>
            <w:hideMark/>
          </w:tcPr>
          <w:p w14:paraId="298D2D24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Bilgisayar Programcılığı</w:t>
            </w:r>
          </w:p>
        </w:tc>
      </w:tr>
      <w:tr w:rsidR="00595672" w:rsidRPr="00595672" w14:paraId="1E895583" w14:textId="77777777" w:rsidTr="00595672">
        <w:trPr>
          <w:trHeight w:val="560"/>
        </w:trPr>
        <w:tc>
          <w:tcPr>
            <w:tcW w:w="3068" w:type="dxa"/>
            <w:vAlign w:val="center"/>
            <w:hideMark/>
          </w:tcPr>
          <w:p w14:paraId="0EF6F382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İnsansız Hava Aracı Teknolojisi ve Operatörlüğü</w:t>
            </w:r>
          </w:p>
        </w:tc>
        <w:tc>
          <w:tcPr>
            <w:tcW w:w="1103" w:type="dxa"/>
            <w:vAlign w:val="center"/>
            <w:hideMark/>
          </w:tcPr>
          <w:p w14:paraId="32E88583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2.Dönem</w:t>
            </w:r>
          </w:p>
        </w:tc>
        <w:tc>
          <w:tcPr>
            <w:tcW w:w="1377" w:type="dxa"/>
            <w:vAlign w:val="center"/>
            <w:hideMark/>
          </w:tcPr>
          <w:p w14:paraId="1D56D0C7" w14:textId="77777777" w:rsidR="00595672" w:rsidRPr="00595672" w:rsidRDefault="00595672" w:rsidP="0059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99" w:type="dxa"/>
            <w:vAlign w:val="center"/>
            <w:hideMark/>
          </w:tcPr>
          <w:p w14:paraId="26942222" w14:textId="77777777" w:rsidR="00595672" w:rsidRPr="00595672" w:rsidRDefault="00595672" w:rsidP="0059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3" w:type="dxa"/>
            <w:vAlign w:val="center"/>
            <w:hideMark/>
          </w:tcPr>
          <w:p w14:paraId="1BEE42E7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Uçak Teknolojisi, Şehir ve Bölge Planlama, Havacılık Yönetimi, Bilişim Güvenliği Teknolojisi, Bilgisayar Programcılığı, Yönetim Bilişim Sistemleri</w:t>
            </w:r>
          </w:p>
        </w:tc>
      </w:tr>
      <w:tr w:rsidR="00595672" w:rsidRPr="00595672" w14:paraId="43E7C9F6" w14:textId="77777777" w:rsidTr="00595672">
        <w:trPr>
          <w:trHeight w:val="300"/>
        </w:trPr>
        <w:tc>
          <w:tcPr>
            <w:tcW w:w="3068" w:type="dxa"/>
            <w:vAlign w:val="center"/>
            <w:hideMark/>
          </w:tcPr>
          <w:p w14:paraId="15A241E8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Uçak Teknolojileri</w:t>
            </w:r>
          </w:p>
        </w:tc>
        <w:tc>
          <w:tcPr>
            <w:tcW w:w="1103" w:type="dxa"/>
            <w:vAlign w:val="center"/>
            <w:hideMark/>
          </w:tcPr>
          <w:p w14:paraId="0CC7276B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2.Dönem</w:t>
            </w:r>
          </w:p>
        </w:tc>
        <w:tc>
          <w:tcPr>
            <w:tcW w:w="1377" w:type="dxa"/>
            <w:vAlign w:val="center"/>
            <w:hideMark/>
          </w:tcPr>
          <w:p w14:paraId="4F3FE7F2" w14:textId="77777777" w:rsidR="00595672" w:rsidRPr="00595672" w:rsidRDefault="00595672" w:rsidP="0059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99" w:type="dxa"/>
            <w:noWrap/>
            <w:vAlign w:val="center"/>
            <w:hideMark/>
          </w:tcPr>
          <w:p w14:paraId="61B211F8" w14:textId="77777777" w:rsidR="00595672" w:rsidRPr="00595672" w:rsidRDefault="00595672" w:rsidP="0059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53" w:type="dxa"/>
            <w:noWrap/>
            <w:vAlign w:val="center"/>
            <w:hideMark/>
          </w:tcPr>
          <w:p w14:paraId="076835E2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İnsansız Hava Aracı Teknolojisi ve Operatörlüğü</w:t>
            </w:r>
          </w:p>
        </w:tc>
      </w:tr>
      <w:tr w:rsidR="00595672" w:rsidRPr="00595672" w14:paraId="352086F0" w14:textId="77777777" w:rsidTr="00595672">
        <w:trPr>
          <w:trHeight w:val="510"/>
        </w:trPr>
        <w:tc>
          <w:tcPr>
            <w:tcW w:w="3068" w:type="dxa"/>
            <w:vAlign w:val="center"/>
            <w:hideMark/>
          </w:tcPr>
          <w:p w14:paraId="2E3BB850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 xml:space="preserve">Turist Rehberliği </w:t>
            </w:r>
          </w:p>
        </w:tc>
        <w:tc>
          <w:tcPr>
            <w:tcW w:w="1103" w:type="dxa"/>
            <w:vAlign w:val="center"/>
            <w:hideMark/>
          </w:tcPr>
          <w:p w14:paraId="441A95A7" w14:textId="77777777" w:rsidR="00595672" w:rsidRPr="00595672" w:rsidRDefault="00595672" w:rsidP="0059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2. Dönem</w:t>
            </w:r>
          </w:p>
        </w:tc>
        <w:tc>
          <w:tcPr>
            <w:tcW w:w="1377" w:type="dxa"/>
            <w:vAlign w:val="center"/>
            <w:hideMark/>
          </w:tcPr>
          <w:p w14:paraId="4AEBF12C" w14:textId="77777777" w:rsidR="00595672" w:rsidRPr="00595672" w:rsidRDefault="00595672" w:rsidP="0059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499" w:type="dxa"/>
            <w:vAlign w:val="center"/>
            <w:hideMark/>
          </w:tcPr>
          <w:p w14:paraId="58900617" w14:textId="77777777" w:rsidR="00595672" w:rsidRPr="00595672" w:rsidRDefault="00595672" w:rsidP="0059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53" w:type="dxa"/>
            <w:vAlign w:val="center"/>
            <w:hideMark/>
          </w:tcPr>
          <w:p w14:paraId="284689C8" w14:textId="77777777" w:rsidR="00595672" w:rsidRPr="00595672" w:rsidRDefault="00595672" w:rsidP="0059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72">
              <w:rPr>
                <w:rFonts w:ascii="Times New Roman" w:hAnsi="Times New Roman" w:cs="Times New Roman"/>
                <w:sz w:val="20"/>
                <w:szCs w:val="20"/>
              </w:rPr>
              <w:t>İngiliz Dili ve Edebiyatı, Siyaset Bilimi ve Uluslararası İlişkiler, İngilizce Mütercim ve Tercümanlık, Siyaset Bilimi ve Kamu Yönetimi</w:t>
            </w:r>
          </w:p>
        </w:tc>
      </w:tr>
    </w:tbl>
    <w:p w14:paraId="7F901638" w14:textId="77777777" w:rsidR="00595672" w:rsidRDefault="00595672">
      <w:pPr>
        <w:rPr>
          <w:lang w:val="tr-TR"/>
        </w:rPr>
      </w:pPr>
    </w:p>
    <w:p w14:paraId="0EB1828B" w14:textId="77777777" w:rsidR="00595672" w:rsidRPr="00595672" w:rsidRDefault="00595672">
      <w:pPr>
        <w:rPr>
          <w:lang w:val="tr-TR"/>
        </w:rPr>
      </w:pPr>
    </w:p>
    <w:sectPr w:rsidR="00595672" w:rsidRPr="00595672" w:rsidSect="005956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30C4D"/>
    <w:multiLevelType w:val="multilevel"/>
    <w:tmpl w:val="3DCAE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401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72"/>
    <w:rsid w:val="004C4CC6"/>
    <w:rsid w:val="0059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02658D"/>
  <w15:chartTrackingRefBased/>
  <w15:docId w15:val="{C4BBF0D0-4FFC-B541-8325-073CEBBF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672"/>
  </w:style>
  <w:style w:type="paragraph" w:styleId="Balk1">
    <w:name w:val="heading 1"/>
    <w:basedOn w:val="Normal"/>
    <w:next w:val="Normal"/>
    <w:link w:val="Balk1Char"/>
    <w:uiPriority w:val="9"/>
    <w:qFormat/>
    <w:rsid w:val="00595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5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56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5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56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5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5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56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56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56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56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56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567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567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567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567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567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567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5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5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5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95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5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9567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567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9567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56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567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567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95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 EREN</dc:creator>
  <cp:keywords/>
  <dc:description/>
  <cp:lastModifiedBy>Hande EREN</cp:lastModifiedBy>
  <cp:revision>1</cp:revision>
  <dcterms:created xsi:type="dcterms:W3CDTF">2025-01-24T20:00:00Z</dcterms:created>
  <dcterms:modified xsi:type="dcterms:W3CDTF">2025-01-24T20:03:00Z</dcterms:modified>
</cp:coreProperties>
</file>